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sz w:val="32"/>
          <w:szCs w:val="32"/>
        </w:rPr>
      </w:pPr>
      <w:bookmarkStart w:id="5" w:name="_GoBack"/>
      <w:bookmarkEnd w:id="5"/>
      <w:r>
        <w:rPr>
          <w:rFonts w:hint="eastAsia" w:ascii="宋体" w:hAnsi="宋体" w:cs="宋体"/>
          <w:sz w:val="32"/>
          <w:szCs w:val="32"/>
        </w:rPr>
        <w:t>邀请书附件1：</w:t>
      </w:r>
    </w:p>
    <w:p>
      <w:pPr>
        <w:jc w:val="center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采购清单</w:t>
      </w:r>
    </w:p>
    <w:p>
      <w:pPr>
        <w:ind w:firstLine="1244" w:firstLineChars="4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本项目共</w:t>
      </w:r>
      <w:r>
        <w:rPr>
          <w:rFonts w:hint="eastAsia" w:ascii="宋体" w:hAnsi="宋体" w:cs="宋体"/>
          <w:sz w:val="30"/>
          <w:szCs w:val="30"/>
          <w:u w:val="single"/>
        </w:rPr>
        <w:t xml:space="preserve"> 1 </w:t>
      </w:r>
      <w:r>
        <w:rPr>
          <w:rFonts w:hint="eastAsia" w:ascii="宋体" w:hAnsi="宋体" w:cs="宋体"/>
          <w:sz w:val="30"/>
          <w:szCs w:val="30"/>
        </w:rPr>
        <w:t>个包。</w:t>
      </w:r>
    </w:p>
    <w:tbl>
      <w:tblPr>
        <w:tblStyle w:val="4"/>
        <w:tblW w:w="9332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842"/>
        <w:gridCol w:w="2787"/>
        <w:gridCol w:w="975"/>
        <w:gridCol w:w="27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单位名称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序号</w:t>
            </w:r>
          </w:p>
        </w:tc>
        <w:tc>
          <w:tcPr>
            <w:tcW w:w="2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品名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数量</w:t>
            </w:r>
          </w:p>
        </w:tc>
        <w:tc>
          <w:tcPr>
            <w:tcW w:w="2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预算总额（元）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成都市成华区妇幼保健院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2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便携式吸痰器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3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2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28"/>
                <w:szCs w:val="28"/>
                <w:lang w:val="en-US" w:eastAsia="zh-CN"/>
              </w:rPr>
              <w:t>3000</w:t>
            </w:r>
            <w:r>
              <w:rPr>
                <w:rFonts w:hint="eastAsia" w:cs="宋体" w:asciiTheme="minorEastAsia" w:hAnsiTheme="minorEastAsia" w:eastAsiaTheme="minorEastAsia"/>
                <w:sz w:val="28"/>
                <w:szCs w:val="28"/>
              </w:rPr>
              <w:t>.00元</w:t>
            </w:r>
          </w:p>
          <w:p>
            <w:pPr>
              <w:jc w:val="center"/>
              <w:rPr>
                <w:rFonts w:hint="default" w:cs="宋体" w:asciiTheme="minorEastAsia" w:hAnsiTheme="minorEastAsia" w:eastAsiaTheme="minorEastAsia"/>
                <w:sz w:val="28"/>
                <w:szCs w:val="28"/>
                <w:lang w:val="en-US" w:eastAsia="zh-CN"/>
              </w:rPr>
            </w:pPr>
          </w:p>
        </w:tc>
      </w:tr>
    </w:tbl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  <w:u w:val="dotted"/>
        </w:rPr>
      </w:pPr>
      <w:r>
        <w:rPr>
          <w:rFonts w:hint="eastAsia" w:ascii="宋体" w:hAnsi="宋体" w:cs="宋体"/>
          <w:kern w:val="0"/>
          <w:sz w:val="24"/>
        </w:rPr>
        <w:t xml:space="preserve"> </w:t>
      </w:r>
      <w:r>
        <w:rPr>
          <w:rFonts w:hint="eastAsia" w:ascii="宋体" w:hAnsi="宋体" w:cs="宋体"/>
          <w:kern w:val="0"/>
          <w:sz w:val="24"/>
          <w:u w:val="dotted"/>
        </w:rPr>
        <w:t xml:space="preserve">                                                                         </w:t>
      </w:r>
    </w:p>
    <w:p>
      <w:pPr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邀请书附件2：</w:t>
      </w:r>
    </w:p>
    <w:p>
      <w:pPr>
        <w:spacing w:line="600" w:lineRule="exact"/>
        <w:jc w:val="center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技术参数和配置</w:t>
      </w:r>
    </w:p>
    <w:p>
      <w:pPr>
        <w:spacing w:line="600" w:lineRule="exact"/>
        <w:jc w:val="center"/>
        <w:rPr>
          <w:rFonts w:hint="eastAsia" w:ascii="宋体" w:hAnsi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便携式吸痰器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eastAsia="zh-CN"/>
        </w:rPr>
        <w:t>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主要材质：塑料外壳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外形：≥280×196×285mm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电源电压：AC220V±22V，50Hz±1Hz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输入功率：90VA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极限负压值：＞0.075MPa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负压调节范围：0.02MPa～极限负压值，负压调节系统可根据需要无级调节。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噪音：＜65dB（A）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抽气速率：≥18L/min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熔丝管：RF1Φ5×20/1.5A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贮液瓶：1000ML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配件：空气过滤器 2只，吸引软导管（长度2米）1根，吸痰管（F8、F12）各1根，熔丝管（RF1Φ5×20/1.5A 2只。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300" w:lineRule="exact"/>
        <w:rPr>
          <w:rFonts w:ascii="宋体" w:hAnsi="宋体" w:cs="宋体"/>
          <w:kern w:val="0"/>
          <w:sz w:val="24"/>
          <w:u w:val="dotted"/>
        </w:rPr>
      </w:pPr>
      <w:r>
        <w:rPr>
          <w:rFonts w:hint="eastAsia" w:ascii="宋体" w:hAnsi="宋体" w:cs="宋体"/>
          <w:kern w:val="0"/>
          <w:sz w:val="24"/>
        </w:rPr>
        <w:t xml:space="preserve"> </w:t>
      </w:r>
      <w:r>
        <w:rPr>
          <w:rFonts w:hint="eastAsia" w:ascii="宋体" w:hAnsi="宋体" w:cs="宋体"/>
          <w:kern w:val="0"/>
          <w:sz w:val="24"/>
          <w:u w:val="dotted"/>
        </w:rPr>
        <w:t xml:space="preserve">                                                                         </w:t>
      </w:r>
    </w:p>
    <w:p>
      <w:pPr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邀请书附件3：</w:t>
      </w:r>
    </w:p>
    <w:p>
      <w:pPr>
        <w:jc w:val="center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评审标准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bookmarkStart w:id="0" w:name="_Toc218498587"/>
      <w:bookmarkStart w:id="1" w:name="_Toc217102344"/>
      <w:bookmarkStart w:id="2" w:name="_Toc310176995"/>
      <w:r>
        <w:rPr>
          <w:rFonts w:hint="eastAsia" w:ascii="宋体" w:hAnsi="宋体" w:cs="宋体"/>
          <w:sz w:val="32"/>
          <w:szCs w:val="32"/>
        </w:rPr>
        <w:t>1、评分办法</w:t>
      </w:r>
      <w:bookmarkEnd w:id="0"/>
      <w:bookmarkEnd w:id="1"/>
      <w:bookmarkEnd w:id="2"/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本次评标采用综合评分法，由评标委员会各成员独立对通过初审（资格检查和符合性检查）的投标人的投标文件进行评审和打分，各位评委得分的算术平均数为投标人的最终得分。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评标得分＝（F1＋F2＋……＋Fn）/n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F1、F2……Fn分别为每个评委的打分，n为评委人数。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2、评分细则</w:t>
      </w:r>
    </w:p>
    <w:tbl>
      <w:tblPr>
        <w:tblStyle w:val="4"/>
        <w:tblW w:w="961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269"/>
        <w:gridCol w:w="1128"/>
        <w:gridCol w:w="4638"/>
        <w:gridCol w:w="177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序号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评分因素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分值</w:t>
            </w:r>
          </w:p>
        </w:tc>
        <w:tc>
          <w:tcPr>
            <w:tcW w:w="4638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评分标准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说    明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" w:hRule="atLeast"/>
          <w:jc w:val="center"/>
        </w:trPr>
        <w:tc>
          <w:tcPr>
            <w:tcW w:w="809" w:type="dxa"/>
          </w:tcPr>
          <w:p>
            <w:pPr>
              <w:ind w:firstLine="884" w:firstLineChars="40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1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报价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45%</w:t>
            </w:r>
          </w:p>
        </w:tc>
        <w:tc>
          <w:tcPr>
            <w:tcW w:w="4638" w:type="dxa"/>
            <w:vAlign w:val="center"/>
          </w:tcPr>
          <w:p>
            <w:pPr>
              <w:ind w:firstLine="442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以本次最低投标报价为评标基准价，投标报价得分=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(评标基准价／投标报价)* 45分</w:t>
            </w:r>
          </w:p>
        </w:tc>
        <w:tc>
          <w:tcPr>
            <w:tcW w:w="1771" w:type="dxa"/>
            <w:vAlign w:val="center"/>
          </w:tcPr>
          <w:p>
            <w:pPr>
              <w:ind w:firstLine="884" w:firstLineChars="400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2" w:hRule="atLeast"/>
          <w:jc w:val="center"/>
        </w:trPr>
        <w:tc>
          <w:tcPr>
            <w:tcW w:w="809" w:type="dxa"/>
            <w:vAlign w:val="center"/>
          </w:tcPr>
          <w:p>
            <w:pPr>
              <w:ind w:firstLine="884" w:firstLineChars="40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2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技术指标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45%</w:t>
            </w:r>
          </w:p>
        </w:tc>
        <w:tc>
          <w:tcPr>
            <w:tcW w:w="4638" w:type="dxa"/>
            <w:vAlign w:val="center"/>
          </w:tcPr>
          <w:p>
            <w:pPr>
              <w:ind w:firstLine="442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★号条款负偏离一项扣5分，一般条款负偏离一项扣3分，扣完为止。</w:t>
            </w:r>
          </w:p>
        </w:tc>
        <w:tc>
          <w:tcPr>
            <w:tcW w:w="1771" w:type="dxa"/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提供产品技术参数说明，产品正规彩页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809" w:type="dxa"/>
            <w:vAlign w:val="center"/>
          </w:tcPr>
          <w:p>
            <w:pPr>
              <w:ind w:firstLine="884" w:firstLineChars="4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3</w:t>
            </w:r>
          </w:p>
        </w:tc>
        <w:tc>
          <w:tcPr>
            <w:tcW w:w="126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售后服务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10%</w:t>
            </w:r>
          </w:p>
        </w:tc>
        <w:tc>
          <w:tcPr>
            <w:tcW w:w="4638" w:type="dxa"/>
            <w:vAlign w:val="center"/>
          </w:tcPr>
          <w:p>
            <w:pPr>
              <w:ind w:firstLine="442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1、免费质保1年得4分，每增加一年加2分，总分8分。免费质保不满1年或响应得0分。</w:t>
            </w:r>
          </w:p>
          <w:p>
            <w:pPr>
              <w:ind w:firstLine="442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2、有设备及时维修所需要的常用关键零部件，能确保及时更换，得2分。</w:t>
            </w:r>
          </w:p>
        </w:tc>
        <w:tc>
          <w:tcPr>
            <w:tcW w:w="177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书面资料盖章</w:t>
            </w:r>
          </w:p>
        </w:tc>
      </w:tr>
    </w:tbl>
    <w:p>
      <w:pPr>
        <w:ind w:firstLine="662" w:firstLineChars="200"/>
        <w:rPr>
          <w:rFonts w:ascii="宋体" w:hAnsi="宋体" w:cs="宋体"/>
          <w:sz w:val="32"/>
          <w:szCs w:val="32"/>
        </w:rPr>
      </w:pPr>
      <w:bookmarkStart w:id="3" w:name="OLE_LINK2"/>
      <w:bookmarkStart w:id="4" w:name="OLE_LINK1"/>
      <w:r>
        <w:rPr>
          <w:rFonts w:hint="eastAsia" w:ascii="宋体" w:hAnsi="宋体" w:cs="宋体"/>
          <w:sz w:val="32"/>
          <w:szCs w:val="32"/>
        </w:rPr>
        <w:t>（评分的取值按四舍五入法，保留小数点后两位）</w:t>
      </w:r>
      <w:bookmarkEnd w:id="3"/>
      <w:bookmarkEnd w:id="4"/>
    </w:p>
    <w:p>
      <w:pPr>
        <w:spacing w:line="300" w:lineRule="exact"/>
        <w:rPr>
          <w:rFonts w:ascii="宋体" w:hAnsi="宋体" w:cs="宋体"/>
          <w:kern w:val="0"/>
          <w:sz w:val="24"/>
          <w:u w:val="dotted"/>
        </w:rPr>
      </w:pPr>
      <w:r>
        <w:rPr>
          <w:rFonts w:hint="eastAsia" w:ascii="宋体" w:hAnsi="宋体" w:cs="宋体"/>
          <w:kern w:val="0"/>
          <w:sz w:val="24"/>
        </w:rPr>
        <w:t xml:space="preserve"> </w:t>
      </w:r>
      <w:r>
        <w:rPr>
          <w:rFonts w:hint="eastAsia" w:ascii="宋体" w:hAnsi="宋体" w:cs="宋体"/>
          <w:kern w:val="0"/>
          <w:sz w:val="24"/>
          <w:u w:val="dotted"/>
        </w:rPr>
        <w:t xml:space="preserve">                                                                         </w:t>
      </w:r>
    </w:p>
    <w:p>
      <w:pPr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邀请书附件4：</w:t>
      </w:r>
    </w:p>
    <w:p>
      <w:pPr>
        <w:jc w:val="center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供应商资格条件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1、满足《中华人民共和国政府采购法》第二十二条要求，包括：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具有独立承担民事责任的能力；</w:t>
      </w: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　　具有良好的商业信誉和健全的财务会计制度；</w:t>
      </w: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　　具有履行合同所必须的设备和专业技术能力；</w:t>
      </w: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　　有依法缴纳税收和社会保障资金的良好记录；</w:t>
      </w: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　　参加此采购活动前三年内，在经营活动中没有重大违法记录；</w:t>
      </w: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</w:rPr>
        <w:t>　  符合法律、法规规定的其他条件。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2、根据采购项目提出的特殊条件。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2.1比选供应商须符合《医疗器械监督管理条例》要求并提供投标人经营该产品的经营许可/经营备案证明材料；投标产品须符合《医疗器械注册管理办法》要求并提供产品的注册/备案证明材料；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2.2本项目参加政府采购活动的供应商单位及其现任法定代表人/主要负责人不得具有行贿犯罪记录。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3、参与比选供应商不能是被列入“信用中国”网站(</w:t>
      </w:r>
      <w:r>
        <w:fldChar w:fldCharType="begin"/>
      </w:r>
      <w:r>
        <w:instrText xml:space="preserve"> HYPERLINK "http://www.creditchina.gov.cn/" </w:instrText>
      </w:r>
      <w:r>
        <w:fldChar w:fldCharType="separate"/>
      </w:r>
      <w:r>
        <w:rPr>
          <w:rFonts w:hint="eastAsia" w:ascii="宋体" w:hAnsi="宋体" w:cs="宋体"/>
          <w:sz w:val="32"/>
          <w:szCs w:val="32"/>
        </w:rPr>
        <w:t>www.creditchina.gov.cn</w:t>
      </w:r>
      <w:r>
        <w:rPr>
          <w:rFonts w:hint="eastAsia" w:ascii="宋体" w:hAnsi="宋体" w:cs="宋体"/>
          <w:sz w:val="32"/>
          <w:szCs w:val="32"/>
        </w:rPr>
        <w:fldChar w:fldCharType="end"/>
      </w:r>
      <w:r>
        <w:rPr>
          <w:rFonts w:hint="eastAsia" w:ascii="宋体" w:hAnsi="宋体" w:cs="宋体"/>
          <w:sz w:val="32"/>
          <w:szCs w:val="32"/>
        </w:rPr>
        <w:t>) 失信被执行人、重大税收违法案件当事人名单、政府采购严重违法失信行为记录名单的供应商。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4、比选供应商没有因骗取中标或者严重违约等问题,被有关部门暂停投标资格并在暂停期内的；</w:t>
      </w:r>
    </w:p>
    <w:p>
      <w:pPr>
        <w:ind w:firstLine="662" w:firstLineChars="200"/>
        <w:rPr>
          <w:rFonts w:ascii="宋体" w:hAnsi="宋体" w:cs="宋体"/>
          <w:kern w:val="0"/>
          <w:sz w:val="24"/>
          <w:u w:val="dotted"/>
        </w:rPr>
      </w:pPr>
      <w:r>
        <w:rPr>
          <w:rFonts w:hint="eastAsia" w:ascii="宋体" w:hAnsi="宋体" w:cs="宋体"/>
          <w:sz w:val="32"/>
          <w:szCs w:val="32"/>
        </w:rPr>
        <w:t>5、本项目不接受联合体比选。</w:t>
      </w:r>
    </w:p>
    <w:p>
      <w:pPr>
        <w:rPr>
          <w:rFonts w:ascii="方正仿宋简体" w:eastAsia="方正仿宋简体"/>
          <w:sz w:val="32"/>
          <w:szCs w:val="32"/>
        </w:rPr>
      </w:pPr>
    </w:p>
    <w:p>
      <w:pPr>
        <w:spacing w:line="300" w:lineRule="exact"/>
        <w:rPr>
          <w:rFonts w:ascii="方正仿宋简体" w:hAnsi="宋体" w:eastAsia="仿宋_GB2312" w:cs="宋体"/>
          <w:kern w:val="0"/>
          <w:sz w:val="24"/>
          <w:u w:val="dotted"/>
        </w:rPr>
      </w:pPr>
      <w:r>
        <w:rPr>
          <w:rFonts w:hint="eastAsia" w:ascii="方正仿宋简体" w:hAnsi="宋体" w:eastAsia="仿宋_GB2312" w:cs="宋体"/>
          <w:kern w:val="0"/>
          <w:sz w:val="24"/>
        </w:rPr>
        <w:t xml:space="preserve"> </w:t>
      </w:r>
      <w:r>
        <w:rPr>
          <w:rFonts w:hint="eastAsia" w:ascii="方正仿宋简体" w:hAnsi="宋体" w:eastAsia="仿宋_GB2312" w:cs="宋体"/>
          <w:kern w:val="0"/>
          <w:sz w:val="24"/>
          <w:u w:val="dotted"/>
        </w:rPr>
        <w:t xml:space="preserve">                                                                       </w:t>
      </w:r>
    </w:p>
    <w:p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邀请书附件5：</w:t>
      </w:r>
    </w:p>
    <w:p>
      <w:pPr>
        <w:spacing w:line="600" w:lineRule="exact"/>
        <w:jc w:val="center"/>
        <w:rPr>
          <w:rFonts w:ascii="宋体" w:hAnsi="宋体" w:cs="宋体"/>
          <w:spacing w:val="-10"/>
          <w:kern w:val="44"/>
          <w:sz w:val="32"/>
          <w:szCs w:val="32"/>
        </w:rPr>
      </w:pPr>
      <w:r>
        <w:rPr>
          <w:rFonts w:hint="eastAsia" w:ascii="宋体" w:hAnsi="宋体" w:cs="宋体"/>
          <w:color w:val="000000"/>
          <w:sz w:val="32"/>
          <w:szCs w:val="32"/>
        </w:rPr>
        <w:t>比选响应文件编制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一、内容及顺序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1、供应商资格证明文件。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1.1提供“统一社会信用代码营业执照”；未换证的提供“营业执照、税务登记证、组织机构代码证”。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1.2法定代表人身份授权书（样表1）。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2、产品注册证或证明该产品合格的其他证明材料。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3、技术偏离表（样表2）。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4、报价表（样表3）</w:t>
      </w:r>
    </w:p>
    <w:p>
      <w:pPr>
        <w:spacing w:line="300" w:lineRule="exact"/>
        <w:ind w:firstLine="662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5、</w:t>
      </w:r>
      <w:r>
        <w:rPr>
          <w:rFonts w:hint="eastAsia" w:ascii="宋体" w:hAnsi="宋体" w:cs="宋体"/>
          <w:sz w:val="32"/>
          <w:szCs w:val="32"/>
        </w:rPr>
        <w:t>商务及售后服务承诺（样表4）。</w:t>
      </w:r>
    </w:p>
    <w:p>
      <w:pPr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说明：①供应商提供的以上资格证明材料为复印件，均应加盖供应商公章；②供应商应对其所提供的资格证明材料来源的合法性、真实性负责。</w:t>
      </w:r>
    </w:p>
    <w:p>
      <w:pPr>
        <w:ind w:firstLine="662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二、比选响应文件须密封后递交，并在信封上注明“比选响应文件”字样，加盖公章（样表5）。</w:t>
      </w:r>
    </w:p>
    <w:p>
      <w:pPr>
        <w:rPr>
          <w:rFonts w:ascii="宋体" w:hAnsi="宋体" w:cs="宋体"/>
          <w:sz w:val="32"/>
          <w:szCs w:val="32"/>
        </w:rPr>
      </w:pPr>
    </w:p>
    <w:p>
      <w:pPr>
        <w:spacing w:line="300" w:lineRule="exact"/>
        <w:rPr>
          <w:rFonts w:ascii="方正仿宋简体" w:hAnsi="宋体" w:eastAsia="仿宋_GB2312" w:cs="宋体"/>
          <w:kern w:val="0"/>
          <w:sz w:val="24"/>
          <w:u w:val="dotted"/>
        </w:rPr>
      </w:pPr>
      <w:r>
        <w:rPr>
          <w:rFonts w:hint="eastAsia" w:ascii="方正仿宋简体" w:hAnsi="宋体" w:eastAsia="仿宋_GB2312" w:cs="宋体"/>
          <w:kern w:val="0"/>
          <w:sz w:val="24"/>
          <w:u w:val="dotted"/>
        </w:rPr>
        <w:t xml:space="preserve">                                                                         </w:t>
      </w:r>
    </w:p>
    <w:p>
      <w:pPr>
        <w:spacing w:line="400" w:lineRule="exac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样表1：</w:t>
      </w:r>
    </w:p>
    <w:p>
      <w:pPr>
        <w:spacing w:line="600" w:lineRule="exact"/>
        <w:jc w:val="center"/>
        <w:rPr>
          <w:rFonts w:ascii="宋体" w:hAnsi="宋体" w:cs="宋体"/>
          <w:spacing w:val="-10"/>
          <w:kern w:val="44"/>
          <w:sz w:val="44"/>
          <w:szCs w:val="44"/>
        </w:rPr>
      </w:pPr>
      <w:r>
        <w:rPr>
          <w:rFonts w:hint="eastAsia" w:ascii="宋体" w:hAnsi="宋体" w:cs="宋体"/>
          <w:spacing w:val="-10"/>
          <w:kern w:val="44"/>
          <w:sz w:val="44"/>
          <w:szCs w:val="44"/>
        </w:rPr>
        <w:t>法定代表人身份授权书</w:t>
      </w: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成都市成华区妇幼保健院（采购单位名称）：</w:t>
      </w:r>
    </w:p>
    <w:p>
      <w:pPr>
        <w:spacing w:line="600" w:lineRule="exact"/>
        <w:ind w:firstLine="582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本授权声明：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（投标公司名称）</w:t>
      </w: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（法定代表人姓名、职务）授权</w:t>
      </w: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（被授权人姓名、职务）为我方 “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                  </w:t>
      </w:r>
      <w:r>
        <w:rPr>
          <w:rFonts w:hint="eastAsia" w:ascii="宋体" w:hAnsi="宋体" w:cs="宋体"/>
          <w:kern w:val="0"/>
          <w:sz w:val="28"/>
          <w:szCs w:val="28"/>
        </w:rPr>
        <w:t>”项目投标活动的合法代表，以我方名义全权处理该项目有关投标、签订合同以及执行合同等一切事宜。</w:t>
      </w:r>
    </w:p>
    <w:p>
      <w:pPr>
        <w:spacing w:line="600" w:lineRule="exact"/>
        <w:ind w:firstLine="582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特此声明。</w:t>
      </w:r>
    </w:p>
    <w:p>
      <w:pPr>
        <w:spacing w:line="600" w:lineRule="exact"/>
        <w:ind w:firstLine="582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法定代表人签字：</w:t>
      </w:r>
    </w:p>
    <w:p>
      <w:pPr>
        <w:spacing w:line="600" w:lineRule="exact"/>
        <w:ind w:firstLine="582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授权代表签字：</w:t>
      </w:r>
    </w:p>
    <w:p>
      <w:pPr>
        <w:spacing w:line="600" w:lineRule="exact"/>
        <w:ind w:firstLine="582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投标人名称（公章）：</w:t>
      </w:r>
    </w:p>
    <w:p>
      <w:pPr>
        <w:spacing w:line="600" w:lineRule="exact"/>
        <w:ind w:firstLine="582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日期：</w:t>
      </w:r>
    </w:p>
    <w:p>
      <w:pPr>
        <w:spacing w:line="600" w:lineRule="exact"/>
        <w:ind w:firstLine="582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说明：上述证明文件附有法定代表人、被授权代表身份证复印件（加盖公章）时才能生效。</w:t>
      </w:r>
    </w:p>
    <w:p>
      <w:pPr>
        <w:spacing w:line="600" w:lineRule="exact"/>
        <w:rPr>
          <w:rFonts w:ascii="Arial Unicode MS" w:hAnsi="Arial Unicode MS" w:eastAsia="Arial Unicode MS" w:cs="Arial Unicode MS"/>
          <w:kern w:val="0"/>
          <w:sz w:val="24"/>
          <w:u w:val="dotted"/>
        </w:rPr>
      </w:pPr>
      <w:r>
        <w:rPr>
          <w:rFonts w:hint="eastAsia" w:ascii="Arial Unicode MS" w:hAnsi="Arial Unicode MS" w:eastAsia="Arial Unicode MS" w:cs="Arial Unicode MS"/>
          <w:kern w:val="0"/>
          <w:sz w:val="24"/>
          <w:u w:val="dotted"/>
        </w:rPr>
        <w:t xml:space="preserve">                                                                         </w:t>
      </w:r>
    </w:p>
    <w:p>
      <w:pPr>
        <w:spacing w:line="600" w:lineRule="exac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样表2:</w:t>
      </w:r>
    </w:p>
    <w:p>
      <w:pPr>
        <w:spacing w:line="400" w:lineRule="exact"/>
        <w:jc w:val="center"/>
        <w:rPr>
          <w:rFonts w:ascii="宋体" w:hAnsi="宋体" w:cs="宋体"/>
          <w:spacing w:val="-10"/>
          <w:kern w:val="44"/>
          <w:sz w:val="32"/>
          <w:szCs w:val="32"/>
        </w:rPr>
      </w:pPr>
    </w:p>
    <w:p>
      <w:pPr>
        <w:spacing w:line="400" w:lineRule="exact"/>
        <w:jc w:val="center"/>
        <w:rPr>
          <w:rFonts w:ascii="宋体" w:hAnsi="宋体" w:cs="宋体"/>
          <w:spacing w:val="-10"/>
          <w:kern w:val="44"/>
          <w:sz w:val="32"/>
          <w:szCs w:val="32"/>
        </w:rPr>
      </w:pPr>
      <w:r>
        <w:rPr>
          <w:rFonts w:hint="eastAsia" w:ascii="宋体" w:hAnsi="宋体" w:cs="宋体"/>
          <w:spacing w:val="-10"/>
          <w:kern w:val="44"/>
          <w:sz w:val="32"/>
          <w:szCs w:val="32"/>
        </w:rPr>
        <w:t>技术偏离表</w:t>
      </w:r>
    </w:p>
    <w:p>
      <w:pPr>
        <w:spacing w:line="400" w:lineRule="exact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hint="eastAsia" w:ascii="宋体" w:hAnsi="宋体" w:cs="宋体"/>
          <w:bCs/>
          <w:kern w:val="0"/>
          <w:sz w:val="28"/>
          <w:szCs w:val="28"/>
        </w:rPr>
        <w:t>设备名称：</w:t>
      </w:r>
    </w:p>
    <w:tbl>
      <w:tblPr>
        <w:tblStyle w:val="4"/>
        <w:tblW w:w="9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2160"/>
        <w:gridCol w:w="2250"/>
        <w:gridCol w:w="1800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偏离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序号</w:t>
            </w:r>
          </w:p>
        </w:tc>
        <w:tc>
          <w:tcPr>
            <w:tcW w:w="216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比选文件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技术要求</w:t>
            </w:r>
          </w:p>
        </w:tc>
        <w:tc>
          <w:tcPr>
            <w:tcW w:w="225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比选响应文件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技术内容</w:t>
            </w:r>
          </w:p>
        </w:tc>
        <w:tc>
          <w:tcPr>
            <w:tcW w:w="1800" w:type="dxa"/>
            <w:vAlign w:val="center"/>
          </w:tcPr>
          <w:p>
            <w:pPr>
              <w:spacing w:line="300" w:lineRule="exact"/>
              <w:ind w:firstLine="251" w:firstLineChars="100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偏离情况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（正/付偏离）</w:t>
            </w:r>
          </w:p>
        </w:tc>
        <w:tc>
          <w:tcPr>
            <w:tcW w:w="194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原因说明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1</w:t>
            </w:r>
          </w:p>
        </w:tc>
        <w:tc>
          <w:tcPr>
            <w:tcW w:w="216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225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947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</w:t>
            </w:r>
          </w:p>
        </w:tc>
        <w:tc>
          <w:tcPr>
            <w:tcW w:w="216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225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947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3</w:t>
            </w:r>
          </w:p>
        </w:tc>
        <w:tc>
          <w:tcPr>
            <w:tcW w:w="216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225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947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4</w:t>
            </w:r>
          </w:p>
        </w:tc>
        <w:tc>
          <w:tcPr>
            <w:tcW w:w="216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225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947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5</w:t>
            </w:r>
          </w:p>
        </w:tc>
        <w:tc>
          <w:tcPr>
            <w:tcW w:w="216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225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800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  <w:tc>
          <w:tcPr>
            <w:tcW w:w="1947" w:type="dxa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9260" w:type="dxa"/>
            <w:gridSpan w:val="5"/>
          </w:tcPr>
          <w:p>
            <w:pPr>
              <w:spacing w:line="400" w:lineRule="exact"/>
              <w:jc w:val="left"/>
              <w:rPr>
                <w:rFonts w:ascii="宋体" w:hAnsi="宋体" w:cs="宋体"/>
                <w:bCs/>
                <w:spacing w:val="-10"/>
                <w:kern w:val="44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pacing w:val="-10"/>
                <w:kern w:val="44"/>
                <w:szCs w:val="21"/>
              </w:rPr>
              <w:t>注：1、请就偏离情况进行填写；2、无偏离不予填写，填写“无”即可。</w:t>
            </w:r>
          </w:p>
        </w:tc>
      </w:tr>
    </w:tbl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供应商名称：（盖公章）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日期：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  <w:u w:val="dotted"/>
        </w:rPr>
      </w:pPr>
      <w:r>
        <w:rPr>
          <w:rFonts w:hint="eastAsia" w:ascii="宋体" w:hAnsi="宋体" w:cs="宋体"/>
          <w:kern w:val="0"/>
          <w:sz w:val="24"/>
          <w:u w:val="dotted"/>
        </w:rPr>
        <w:t xml:space="preserve">                                                                           </w:t>
      </w:r>
    </w:p>
    <w:p>
      <w:pPr>
        <w:spacing w:line="400" w:lineRule="exact"/>
        <w:rPr>
          <w:rFonts w:ascii="宋体" w:hAnsi="宋体" w:cs="宋体"/>
          <w:kern w:val="0"/>
          <w:sz w:val="32"/>
          <w:szCs w:val="32"/>
        </w:rPr>
      </w:pPr>
    </w:p>
    <w:p>
      <w:pPr>
        <w:spacing w:line="400" w:lineRule="exac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样表3:</w:t>
      </w:r>
    </w:p>
    <w:p>
      <w:pPr>
        <w:spacing w:line="400" w:lineRule="exact"/>
        <w:rPr>
          <w:rFonts w:ascii="宋体" w:hAnsi="宋体" w:cs="宋体"/>
          <w:spacing w:val="-10"/>
          <w:kern w:val="44"/>
          <w:sz w:val="32"/>
          <w:szCs w:val="32"/>
        </w:rPr>
      </w:pPr>
    </w:p>
    <w:p>
      <w:pPr>
        <w:spacing w:line="400" w:lineRule="exact"/>
        <w:jc w:val="center"/>
        <w:rPr>
          <w:rFonts w:ascii="宋体" w:hAnsi="宋体" w:cs="宋体"/>
          <w:spacing w:val="-10"/>
          <w:kern w:val="44"/>
          <w:sz w:val="32"/>
          <w:szCs w:val="32"/>
        </w:rPr>
      </w:pPr>
      <w:r>
        <w:rPr>
          <w:rFonts w:hint="eastAsia" w:ascii="宋体" w:hAnsi="宋体" w:cs="宋体"/>
          <w:spacing w:val="-10"/>
          <w:kern w:val="44"/>
          <w:sz w:val="32"/>
          <w:szCs w:val="32"/>
        </w:rPr>
        <w:t>报价表</w:t>
      </w:r>
    </w:p>
    <w:p>
      <w:pPr>
        <w:spacing w:line="400" w:lineRule="exact"/>
        <w:jc w:val="center"/>
        <w:rPr>
          <w:rFonts w:ascii="宋体" w:hAnsi="宋体" w:cs="宋体"/>
          <w:b/>
          <w:spacing w:val="-10"/>
          <w:kern w:val="44"/>
          <w:sz w:val="28"/>
          <w:szCs w:val="28"/>
        </w:rPr>
      </w:pPr>
    </w:p>
    <w:tbl>
      <w:tblPr>
        <w:tblStyle w:val="4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159"/>
        <w:gridCol w:w="1527"/>
        <w:gridCol w:w="1895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809" w:type="dxa"/>
          </w:tcPr>
          <w:p>
            <w:pPr>
              <w:spacing w:line="400" w:lineRule="exact"/>
              <w:ind w:firstLine="251" w:firstLineChars="100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设备名称</w:t>
            </w:r>
          </w:p>
        </w:tc>
        <w:tc>
          <w:tcPr>
            <w:tcW w:w="2159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生产厂家</w:t>
            </w:r>
          </w:p>
        </w:tc>
        <w:tc>
          <w:tcPr>
            <w:tcW w:w="1527" w:type="dxa"/>
          </w:tcPr>
          <w:p>
            <w:pPr>
              <w:spacing w:line="400" w:lineRule="exac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品牌/型号</w:t>
            </w:r>
          </w:p>
        </w:tc>
        <w:tc>
          <w:tcPr>
            <w:tcW w:w="1895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价格（人民币）</w:t>
            </w:r>
          </w:p>
        </w:tc>
        <w:tc>
          <w:tcPr>
            <w:tcW w:w="1896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09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59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27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5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6" w:type="dxa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供应商名称：（盖公章）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联系人：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联系电话：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  <w:sectPr>
          <w:pgSz w:w="11906" w:h="16838"/>
          <w:pgMar w:top="1417" w:right="1417" w:bottom="1417" w:left="1417" w:header="851" w:footer="1304" w:gutter="0"/>
          <w:cols w:space="720" w:num="1"/>
          <w:docGrid w:type="linesAndChars" w:linePitch="648" w:charSpace="2307"/>
        </w:sectPr>
      </w:pPr>
      <w:r>
        <w:rPr>
          <w:rFonts w:hint="eastAsia" w:ascii="宋体" w:hAnsi="宋体" w:cs="宋体"/>
          <w:kern w:val="0"/>
          <w:sz w:val="24"/>
        </w:rPr>
        <w:t>日期：</w:t>
      </w:r>
    </w:p>
    <w:p>
      <w:pPr>
        <w:spacing w:line="300" w:lineRule="exact"/>
        <w:rPr>
          <w:rFonts w:hint="eastAsia" w:ascii="宋体" w:hAnsi="宋体" w:cs="宋体"/>
          <w:kern w:val="0"/>
          <w:sz w:val="24"/>
          <w:u w:val="dotted"/>
        </w:rPr>
      </w:pPr>
      <w:r>
        <w:rPr>
          <w:rFonts w:hint="eastAsia" w:ascii="宋体" w:hAnsi="宋体" w:cs="宋体"/>
          <w:kern w:val="0"/>
          <w:sz w:val="24"/>
          <w:u w:val="dotted"/>
        </w:rPr>
        <w:t xml:space="preserve">                                                                         </w:t>
      </w:r>
    </w:p>
    <w:p>
      <w:pPr>
        <w:spacing w:line="300" w:lineRule="exact"/>
        <w:rPr>
          <w:rFonts w:hint="eastAsia" w:ascii="宋体" w:hAnsi="宋体" w:cs="宋体"/>
          <w:kern w:val="0"/>
          <w:sz w:val="24"/>
          <w:u w:val="dotted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32"/>
          <w:szCs w:val="32"/>
        </w:rPr>
        <w:t>样表4: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600" w:lineRule="exac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商务及售后服务承诺书</w:t>
      </w:r>
    </w:p>
    <w:p>
      <w:pPr>
        <w:spacing w:line="600" w:lineRule="exact"/>
        <w:rPr>
          <w:rFonts w:ascii="宋体" w:hAnsi="宋体" w:cs="宋体"/>
          <w:sz w:val="28"/>
          <w:szCs w:val="28"/>
        </w:rPr>
      </w:pP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本公司对产品质量和售后服务作以下承诺：</w:t>
      </w: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</w:p>
    <w:p>
      <w:pPr>
        <w:numPr>
          <w:ilvl w:val="0"/>
          <w:numId w:val="1"/>
        </w:num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我公司承诺对所提供的一切证件合法有效，保证所提供的设备是全新的，符合国家相关标准。确保所提供的设备满足贵院需要，且在安装调试后正常运行。</w:t>
      </w:r>
    </w:p>
    <w:p>
      <w:pPr>
        <w:numPr>
          <w:ilvl w:val="0"/>
          <w:numId w:val="1"/>
        </w:num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我公司承诺对所提供的设备进行免费上门安装、调试和培训。</w:t>
      </w:r>
    </w:p>
    <w:p>
      <w:pPr>
        <w:numPr>
          <w:ilvl w:val="0"/>
          <w:numId w:val="1"/>
        </w:num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设备自验收之日起，免费保修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kern w:val="0"/>
          <w:sz w:val="28"/>
          <w:szCs w:val="28"/>
        </w:rPr>
        <w:t>年，终身维护。</w:t>
      </w:r>
    </w:p>
    <w:p>
      <w:pPr>
        <w:numPr>
          <w:ilvl w:val="0"/>
          <w:numId w:val="1"/>
        </w:num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送货时间：合同签订后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</w:t>
      </w:r>
      <w:r>
        <w:rPr>
          <w:rFonts w:hint="eastAsia" w:ascii="宋体" w:hAnsi="宋体" w:cs="宋体"/>
          <w:kern w:val="0"/>
          <w:sz w:val="28"/>
          <w:szCs w:val="28"/>
        </w:rPr>
        <w:t>。</w:t>
      </w:r>
    </w:p>
    <w:p>
      <w:pPr>
        <w:numPr>
          <w:ilvl w:val="0"/>
          <w:numId w:val="1"/>
        </w:numPr>
        <w:spacing w:line="600" w:lineRule="exac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有/无设备及时维修所需要的常用关键零部件，能/否确保及时更换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(此项请勾选，未勾选视为无和否选项）</w:t>
      </w:r>
      <w:r>
        <w:rPr>
          <w:rFonts w:hint="eastAsia" w:ascii="宋体" w:hAnsi="宋体" w:cs="宋体"/>
          <w:kern w:val="0"/>
          <w:sz w:val="28"/>
          <w:szCs w:val="28"/>
        </w:rPr>
        <w:t>。</w:t>
      </w:r>
    </w:p>
    <w:p>
      <w:pPr>
        <w:numPr>
          <w:ilvl w:val="0"/>
          <w:numId w:val="1"/>
        </w:numPr>
        <w:spacing w:line="600" w:lineRule="exact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其他承诺：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                          </w:t>
      </w: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</w:p>
    <w:p>
      <w:pPr>
        <w:spacing w:line="600" w:lineRule="exact"/>
        <w:rPr>
          <w:rFonts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        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（盖章）</w:t>
      </w: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                      年  月  日</w:t>
      </w:r>
    </w:p>
    <w:p>
      <w:pPr>
        <w:spacing w:line="600" w:lineRule="exact"/>
        <w:rPr>
          <w:rFonts w:ascii="宋体" w:hAnsi="宋体" w:cs="宋体"/>
          <w:kern w:val="0"/>
          <w:sz w:val="28"/>
          <w:szCs w:val="28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 xml:space="preserve">                                    </w:t>
      </w:r>
    </w:p>
    <w:p>
      <w:pPr>
        <w:spacing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  <w:u w:val="dotted"/>
        </w:rPr>
        <w:t xml:space="preserve">                                                                           </w:t>
      </w:r>
    </w:p>
    <w:p>
      <w:pPr>
        <w:spacing w:line="600" w:lineRule="exac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样表5</w:t>
      </w:r>
    </w:p>
    <w:p>
      <w:pPr>
        <w:spacing w:line="600" w:lineRule="exac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封面：</w:t>
      </w:r>
    </w:p>
    <w:p>
      <w:pPr>
        <w:spacing w:line="600" w:lineRule="exact"/>
        <w:rPr>
          <w:rFonts w:ascii="宋体" w:hAnsi="宋体" w:cs="宋体"/>
          <w:kern w:val="0"/>
          <w:sz w:val="24"/>
        </w:rPr>
      </w:pPr>
    </w:p>
    <w:p>
      <w:pPr>
        <w:spacing w:line="600" w:lineRule="exact"/>
        <w:rPr>
          <w:rFonts w:ascii="宋体" w:hAnsi="宋体" w:cs="宋体"/>
          <w:kern w:val="0"/>
          <w:sz w:val="24"/>
        </w:rPr>
      </w:pPr>
    </w:p>
    <w:p>
      <w:pPr>
        <w:spacing w:line="600" w:lineRule="exact"/>
        <w:jc w:val="center"/>
        <w:rPr>
          <w:rFonts w:ascii="宋体" w:hAnsi="宋体" w:cs="宋体"/>
          <w:spacing w:val="-10"/>
          <w:kern w:val="44"/>
          <w:sz w:val="28"/>
          <w:szCs w:val="28"/>
        </w:rPr>
      </w:pPr>
    </w:p>
    <w:p>
      <w:pPr>
        <w:spacing w:line="600" w:lineRule="exact"/>
        <w:jc w:val="center"/>
        <w:rPr>
          <w:rFonts w:ascii="宋体" w:hAnsi="宋体" w:cs="宋体"/>
          <w:spacing w:val="-10"/>
          <w:kern w:val="44"/>
          <w:sz w:val="44"/>
          <w:szCs w:val="44"/>
        </w:rPr>
      </w:pPr>
      <w:r>
        <w:rPr>
          <w:rFonts w:hint="eastAsia" w:ascii="宋体" w:hAnsi="宋体" w:cs="宋体"/>
          <w:spacing w:val="-10"/>
          <w:kern w:val="44"/>
          <w:sz w:val="44"/>
          <w:szCs w:val="44"/>
        </w:rPr>
        <w:t>比选响应文件</w:t>
      </w:r>
    </w:p>
    <w:p>
      <w:pPr>
        <w:spacing w:line="600" w:lineRule="exact"/>
        <w:jc w:val="center"/>
        <w:rPr>
          <w:rFonts w:ascii="宋体" w:hAnsi="宋体" w:cs="宋体"/>
          <w:spacing w:val="-10"/>
          <w:kern w:val="44"/>
          <w:sz w:val="28"/>
          <w:szCs w:val="28"/>
        </w:rPr>
      </w:pPr>
    </w:p>
    <w:p>
      <w:pPr>
        <w:spacing w:line="600" w:lineRule="exact"/>
        <w:rPr>
          <w:rFonts w:ascii="宋体" w:hAnsi="宋体" w:cs="宋体"/>
          <w:kern w:val="0"/>
          <w:sz w:val="24"/>
        </w:rPr>
      </w:pPr>
    </w:p>
    <w:p>
      <w:pPr>
        <w:spacing w:line="600" w:lineRule="exact"/>
        <w:ind w:firstLine="1600" w:firstLineChars="500"/>
        <w:rPr>
          <w:rFonts w:ascii="宋体" w:hAnsi="宋体" w:cs="宋体"/>
          <w:kern w:val="0"/>
          <w:sz w:val="32"/>
          <w:szCs w:val="32"/>
        </w:rPr>
      </w:pPr>
    </w:p>
    <w:p>
      <w:pPr>
        <w:spacing w:line="600" w:lineRule="exact"/>
        <w:ind w:firstLine="1600" w:firstLineChars="500"/>
        <w:rPr>
          <w:rFonts w:ascii="宋体" w:hAnsi="宋体" w:cs="宋体"/>
          <w:kern w:val="0"/>
          <w:sz w:val="32"/>
          <w:szCs w:val="32"/>
        </w:rPr>
      </w:pPr>
    </w:p>
    <w:p>
      <w:pPr>
        <w:spacing w:line="600" w:lineRule="exact"/>
        <w:ind w:firstLine="1600" w:firstLineChars="5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投标人名称（盖章）：</w:t>
      </w:r>
    </w:p>
    <w:p>
      <w:pPr>
        <w:spacing w:line="600" w:lineRule="exact"/>
        <w:rPr>
          <w:rFonts w:ascii="宋体" w:hAnsi="宋体" w:cs="宋体"/>
          <w:kern w:val="0"/>
          <w:sz w:val="32"/>
          <w:szCs w:val="32"/>
        </w:rPr>
      </w:pPr>
    </w:p>
    <w:p>
      <w:pPr>
        <w:spacing w:line="600" w:lineRule="exact"/>
        <w:rPr>
          <w:rFonts w:ascii="宋体" w:hAnsi="宋体" w:cs="宋体"/>
          <w:kern w:val="0"/>
          <w:sz w:val="32"/>
          <w:szCs w:val="32"/>
        </w:rPr>
      </w:pPr>
    </w:p>
    <w:p>
      <w:pPr>
        <w:spacing w:line="600" w:lineRule="exact"/>
        <w:ind w:firstLine="1600" w:firstLineChars="5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投标时间：    年 月 日</w:t>
      </w:r>
    </w:p>
    <w:p>
      <w:pPr>
        <w:spacing w:line="600" w:lineRule="exact"/>
        <w:rPr>
          <w:rFonts w:ascii="宋体" w:hAnsi="宋体" w:cs="宋体"/>
          <w:kern w:val="0"/>
          <w:sz w:val="24"/>
          <w:u w:val="dotted"/>
        </w:rPr>
      </w:pPr>
    </w:p>
    <w:p>
      <w:pPr>
        <w:spacing w:line="300" w:lineRule="exact"/>
        <w:ind w:firstLine="480" w:firstLineChars="200"/>
        <w:rPr>
          <w:rFonts w:ascii="宋体" w:hAnsi="宋体" w:cs="宋体"/>
          <w:kern w:val="0"/>
          <w:sz w:val="24"/>
        </w:rPr>
      </w:pPr>
    </w:p>
    <w:p>
      <w:pPr>
        <w:spacing w:line="300" w:lineRule="exact"/>
        <w:rPr>
          <w:rFonts w:ascii="宋体" w:hAnsi="宋体" w:cs="宋体"/>
          <w:kern w:val="0"/>
          <w:sz w:val="24"/>
        </w:rPr>
      </w:pPr>
    </w:p>
    <w:p>
      <w:pPr>
        <w:rPr>
          <w:rFonts w:ascii="宋体" w:hAnsi="宋体" w:cs="宋体"/>
          <w:sz w:val="32"/>
          <w:szCs w:val="32"/>
        </w:rPr>
      </w:pPr>
    </w:p>
    <w:p>
      <w:pPr>
        <w:tabs>
          <w:tab w:val="left" w:pos="1020"/>
        </w:tabs>
        <w:rPr>
          <w:rFonts w:asciiTheme="minorEastAsia" w:hAnsiTheme="minorEastAsia" w:eastAsiaTheme="minorEastAsia"/>
          <w:sz w:val="30"/>
          <w:szCs w:val="30"/>
        </w:rPr>
      </w:pPr>
    </w:p>
    <w:p>
      <w:pPr>
        <w:tabs>
          <w:tab w:val="left" w:pos="1020"/>
        </w:tabs>
        <w:rPr>
          <w:rFonts w:asciiTheme="minorEastAsia" w:hAnsiTheme="minorEastAsia" w:eastAsiaTheme="minorEastAsia"/>
          <w:sz w:val="30"/>
          <w:szCs w:val="30"/>
        </w:rPr>
      </w:pPr>
    </w:p>
    <w:p>
      <w:pPr>
        <w:tabs>
          <w:tab w:val="left" w:pos="1020"/>
        </w:tabs>
        <w:rPr>
          <w:rFonts w:asciiTheme="minorEastAsia" w:hAnsiTheme="minorEastAsia" w:eastAsiaTheme="minorEastAsia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4B426F"/>
    <w:multiLevelType w:val="singleLevel"/>
    <w:tmpl w:val="F24B426F"/>
    <w:lvl w:ilvl="0" w:tentative="0">
      <w:start w:val="1"/>
      <w:numFmt w:val="chineseCounting"/>
      <w:suff w:val="nothing"/>
      <w:lvlText w:val="%1、"/>
      <w:lvlJc w:val="left"/>
      <w:rPr>
        <w:rFonts w:hint="eastAsia"/>
        <w:b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E6D"/>
    <w:rsid w:val="0001355A"/>
    <w:rsid w:val="000570BE"/>
    <w:rsid w:val="000A1870"/>
    <w:rsid w:val="000D72CA"/>
    <w:rsid w:val="000F65C0"/>
    <w:rsid w:val="001106DC"/>
    <w:rsid w:val="00122F81"/>
    <w:rsid w:val="0017717A"/>
    <w:rsid w:val="001F1B75"/>
    <w:rsid w:val="0021083B"/>
    <w:rsid w:val="00261EAF"/>
    <w:rsid w:val="002F70C3"/>
    <w:rsid w:val="00305799"/>
    <w:rsid w:val="0031410E"/>
    <w:rsid w:val="00331ECD"/>
    <w:rsid w:val="0034752F"/>
    <w:rsid w:val="00396E8D"/>
    <w:rsid w:val="003A1C76"/>
    <w:rsid w:val="003B0C5D"/>
    <w:rsid w:val="003B3FD5"/>
    <w:rsid w:val="003B76F7"/>
    <w:rsid w:val="003C4249"/>
    <w:rsid w:val="003E3A27"/>
    <w:rsid w:val="004300EE"/>
    <w:rsid w:val="004332EF"/>
    <w:rsid w:val="00441813"/>
    <w:rsid w:val="00452FFB"/>
    <w:rsid w:val="00491E6D"/>
    <w:rsid w:val="00555AEA"/>
    <w:rsid w:val="005934A0"/>
    <w:rsid w:val="005A5552"/>
    <w:rsid w:val="005C5E6E"/>
    <w:rsid w:val="005D28BB"/>
    <w:rsid w:val="005F6FE3"/>
    <w:rsid w:val="006671BD"/>
    <w:rsid w:val="00685971"/>
    <w:rsid w:val="006F322A"/>
    <w:rsid w:val="007361DE"/>
    <w:rsid w:val="00762845"/>
    <w:rsid w:val="007F7515"/>
    <w:rsid w:val="00813D73"/>
    <w:rsid w:val="00873A39"/>
    <w:rsid w:val="008816A3"/>
    <w:rsid w:val="00895639"/>
    <w:rsid w:val="008968E8"/>
    <w:rsid w:val="008D0D92"/>
    <w:rsid w:val="00927154"/>
    <w:rsid w:val="0093197C"/>
    <w:rsid w:val="00992C42"/>
    <w:rsid w:val="00A01736"/>
    <w:rsid w:val="00AC59F2"/>
    <w:rsid w:val="00AF57FB"/>
    <w:rsid w:val="00B208C5"/>
    <w:rsid w:val="00B27E5D"/>
    <w:rsid w:val="00B33CE9"/>
    <w:rsid w:val="00B516B3"/>
    <w:rsid w:val="00B9114E"/>
    <w:rsid w:val="00BE0121"/>
    <w:rsid w:val="00BF2533"/>
    <w:rsid w:val="00BF5784"/>
    <w:rsid w:val="00C316EB"/>
    <w:rsid w:val="00C8394E"/>
    <w:rsid w:val="00CF4D9C"/>
    <w:rsid w:val="00D00F19"/>
    <w:rsid w:val="00D70D97"/>
    <w:rsid w:val="00D77323"/>
    <w:rsid w:val="00DC4133"/>
    <w:rsid w:val="00DF5D80"/>
    <w:rsid w:val="00E02EC6"/>
    <w:rsid w:val="00E30A91"/>
    <w:rsid w:val="00E324E3"/>
    <w:rsid w:val="00EA79EA"/>
    <w:rsid w:val="00EB3A6A"/>
    <w:rsid w:val="00EC7102"/>
    <w:rsid w:val="00F44AE6"/>
    <w:rsid w:val="00F77730"/>
    <w:rsid w:val="0B57118C"/>
    <w:rsid w:val="14DC34AB"/>
    <w:rsid w:val="1BC85911"/>
    <w:rsid w:val="1CAE1282"/>
    <w:rsid w:val="21FB7430"/>
    <w:rsid w:val="25233EF5"/>
    <w:rsid w:val="362B431C"/>
    <w:rsid w:val="38303E28"/>
    <w:rsid w:val="3A917169"/>
    <w:rsid w:val="3E976953"/>
    <w:rsid w:val="44BD79C1"/>
    <w:rsid w:val="499F36D9"/>
    <w:rsid w:val="4FEE2A5B"/>
    <w:rsid w:val="500747D0"/>
    <w:rsid w:val="545321A0"/>
    <w:rsid w:val="5B9C69E7"/>
    <w:rsid w:val="5C382C42"/>
    <w:rsid w:val="5F2B1990"/>
    <w:rsid w:val="68603690"/>
    <w:rsid w:val="6CDF3DA8"/>
    <w:rsid w:val="740227E5"/>
    <w:rsid w:val="76976360"/>
    <w:rsid w:val="7E06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667</Words>
  <Characters>3805</Characters>
  <Lines>31</Lines>
  <Paragraphs>8</Paragraphs>
  <TotalTime>6</TotalTime>
  <ScaleCrop>false</ScaleCrop>
  <LinksUpToDate>false</LinksUpToDate>
  <CharactersWithSpaces>4464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2019-01-18T02:06:00Z</dcterms:created>
  <dc:creator>acer</dc:creator>
  <cp:lastModifiedBy>6小焖</cp:lastModifiedBy>
  <dcterms:modified xsi:type="dcterms:W3CDTF">2022-02-21T06:45:50Z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